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2EE" w:rsidRDefault="00BE52EE" w:rsidP="00BE52EE">
      <w:pPr>
        <w:jc w:val="both"/>
        <w:rPr>
          <w:b/>
        </w:rPr>
      </w:pPr>
      <w:r>
        <w:rPr>
          <w:b/>
        </w:rPr>
        <w:t>Приложение 3. Сделки Общества</w:t>
      </w:r>
    </w:p>
    <w:p w:rsidR="00BE52EE" w:rsidRDefault="00BE52EE" w:rsidP="00BE52EE">
      <w:pPr>
        <w:jc w:val="both"/>
      </w:pPr>
    </w:p>
    <w:tbl>
      <w:tblPr>
        <w:tblW w:w="1474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13"/>
        <w:gridCol w:w="12325"/>
        <w:gridCol w:w="36"/>
      </w:tblGrid>
      <w:tr w:rsidR="00BE52EE" w:rsidRPr="000E108A" w:rsidTr="00A02FFB">
        <w:trPr>
          <w:gridAfter w:val="1"/>
          <w:wAfter w:w="36" w:type="dxa"/>
          <w:trHeight w:val="852"/>
        </w:trPr>
        <w:tc>
          <w:tcPr>
            <w:tcW w:w="1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vAlign w:val="center"/>
            <w:hideMark/>
          </w:tcPr>
          <w:p w:rsidR="00BE52EE" w:rsidRPr="000E108A" w:rsidRDefault="00BE52EE">
            <w:pPr>
              <w:jc w:val="both"/>
              <w:rPr>
                <w:b/>
              </w:rPr>
            </w:pPr>
            <w:r w:rsidRPr="000E108A">
              <w:rPr>
                <w:b/>
                <w:bCs/>
              </w:rPr>
              <w:t>Сделки, совершенные Обществом в отчетном году и признаваемые в соответствии с Федеральным законом «Об акционерных обществах» крупными сделками</w:t>
            </w:r>
          </w:p>
        </w:tc>
      </w:tr>
      <w:tr w:rsidR="00A02FFB" w:rsidRPr="00D43AF8" w:rsidTr="00A02FFB">
        <w:trPr>
          <w:trHeight w:val="412"/>
        </w:trPr>
        <w:tc>
          <w:tcPr>
            <w:tcW w:w="2268" w:type="dxa"/>
            <w:shd w:val="clear" w:color="auto" w:fill="BDD6EE"/>
          </w:tcPr>
          <w:p w:rsidR="00A02FFB" w:rsidRPr="00D43AF8" w:rsidRDefault="00A02FFB" w:rsidP="00094CE3">
            <w:pPr>
              <w:jc w:val="both"/>
            </w:pPr>
            <w:r w:rsidRPr="00D43AF8">
              <w:t>1.Перечень сделок</w:t>
            </w:r>
          </w:p>
        </w:tc>
        <w:tc>
          <w:tcPr>
            <w:tcW w:w="12474" w:type="dxa"/>
            <w:gridSpan w:val="3"/>
            <w:shd w:val="clear" w:color="auto" w:fill="BDD6EE"/>
          </w:tcPr>
          <w:p w:rsidR="00A02FFB" w:rsidRPr="00A02FFB" w:rsidRDefault="00A02FFB" w:rsidP="00094CE3">
            <w:pPr>
              <w:jc w:val="both"/>
            </w:pPr>
            <w:r w:rsidRPr="00A02FFB">
              <w:t>Кредитное соглашение №</w:t>
            </w:r>
            <w:r>
              <w:t xml:space="preserve"> </w:t>
            </w:r>
            <w:r w:rsidRPr="00A02FFB">
              <w:rPr>
                <w:rFonts w:eastAsia="Calibri"/>
                <w:lang w:eastAsia="en-US"/>
              </w:rPr>
              <w:t>11555-</w:t>
            </w:r>
            <w:r w:rsidRPr="00A02FFB">
              <w:rPr>
                <w:rFonts w:eastAsia="Calibri"/>
                <w:lang w:val="en-US" w:eastAsia="en-US"/>
              </w:rPr>
              <w:t>KRS</w:t>
            </w:r>
            <w:r w:rsidRPr="00A02FFB">
              <w:t xml:space="preserve"> от </w:t>
            </w:r>
            <w:r w:rsidRPr="00A02FFB">
              <w:t xml:space="preserve">16.01.2020 </w:t>
            </w:r>
            <w:r w:rsidRPr="00A02FFB">
              <w:t>об открытии кредитной линии</w:t>
            </w:r>
            <w:r w:rsidRPr="00A02FFB">
              <w:t>.</w:t>
            </w:r>
          </w:p>
          <w:p w:rsidR="00A02FFB" w:rsidRPr="00A02FFB" w:rsidRDefault="00A02FFB" w:rsidP="00094CE3">
            <w:pPr>
              <w:jc w:val="both"/>
            </w:pPr>
          </w:p>
          <w:p w:rsidR="00A02FFB" w:rsidRPr="00A02FFB" w:rsidRDefault="00A02FFB" w:rsidP="00094CE3">
            <w:pPr>
              <w:jc w:val="both"/>
            </w:pPr>
          </w:p>
        </w:tc>
      </w:tr>
      <w:tr w:rsidR="00A02FFB" w:rsidRPr="00D43AF8" w:rsidTr="00A02FFB">
        <w:trPr>
          <w:trHeight w:val="413"/>
        </w:trPr>
        <w:tc>
          <w:tcPr>
            <w:tcW w:w="2268" w:type="dxa"/>
          </w:tcPr>
          <w:p w:rsidR="00A02FFB" w:rsidRPr="00D43AF8" w:rsidRDefault="00A02FFB" w:rsidP="00094CE3">
            <w:r w:rsidRPr="00D43AF8">
              <w:t>№/дата протокола органа управления, одобрившего сделку</w:t>
            </w:r>
          </w:p>
        </w:tc>
        <w:tc>
          <w:tcPr>
            <w:tcW w:w="12474" w:type="dxa"/>
            <w:gridSpan w:val="3"/>
          </w:tcPr>
          <w:p w:rsidR="00A02FFB" w:rsidRPr="00A02FFB" w:rsidRDefault="00A02FFB" w:rsidP="00094CE3">
            <w:pPr>
              <w:jc w:val="both"/>
            </w:pPr>
            <w:r w:rsidRPr="00A02FFB">
              <w:t>Совет директоров ПАО «</w:t>
            </w:r>
            <w:proofErr w:type="spellStart"/>
            <w:r w:rsidRPr="00A02FFB">
              <w:t>Красноярскэнергосбыт</w:t>
            </w:r>
            <w:proofErr w:type="spellEnd"/>
            <w:r w:rsidRPr="00A02FFB">
              <w:t>», протокол от 31.12.2019г. №181</w:t>
            </w:r>
            <w:r w:rsidRPr="00A02FFB">
              <w:t>.</w:t>
            </w:r>
          </w:p>
          <w:p w:rsidR="00A02FFB" w:rsidRPr="00A02FFB" w:rsidRDefault="00A02FFB" w:rsidP="00094CE3">
            <w:pPr>
              <w:jc w:val="both"/>
            </w:pPr>
          </w:p>
        </w:tc>
      </w:tr>
      <w:tr w:rsidR="00A02FFB" w:rsidRPr="00D43AF8" w:rsidTr="00A02FFB">
        <w:trPr>
          <w:trHeight w:val="1569"/>
        </w:trPr>
        <w:tc>
          <w:tcPr>
            <w:tcW w:w="2268" w:type="dxa"/>
          </w:tcPr>
          <w:p w:rsidR="00A02FFB" w:rsidRPr="00D43AF8" w:rsidRDefault="00A02FFB" w:rsidP="00094CE3">
            <w:r w:rsidRPr="00D43AF8">
              <w:t>Существенные условия</w:t>
            </w:r>
          </w:p>
        </w:tc>
        <w:tc>
          <w:tcPr>
            <w:tcW w:w="12474" w:type="dxa"/>
            <w:gridSpan w:val="3"/>
          </w:tcPr>
          <w:p w:rsidR="00A02FFB" w:rsidRPr="00A02FFB" w:rsidRDefault="00A02FFB" w:rsidP="00094CE3">
            <w:pPr>
              <w:tabs>
                <w:tab w:val="left" w:pos="284"/>
              </w:tabs>
              <w:jc w:val="both"/>
            </w:pPr>
            <w:r w:rsidRPr="00A02FFB">
              <w:t>Стороны кредитного соглашения: Банк – АО «Райффайзенбанк»; Заемщик – ПАО «</w:t>
            </w:r>
            <w:proofErr w:type="spellStart"/>
            <w:r w:rsidRPr="00A02FFB">
              <w:t>Красноярскэнергосбыт</w:t>
            </w:r>
            <w:proofErr w:type="spellEnd"/>
            <w:r w:rsidRPr="00A02FFB">
              <w:t>».</w:t>
            </w:r>
          </w:p>
          <w:p w:rsidR="00A02FFB" w:rsidRPr="00A02FFB" w:rsidRDefault="00A02FFB" w:rsidP="00094CE3">
            <w:pPr>
              <w:tabs>
                <w:tab w:val="left" w:pos="284"/>
              </w:tabs>
              <w:jc w:val="both"/>
            </w:pPr>
            <w:r w:rsidRPr="00A02FFB">
              <w:t>Предмет Кредитного соглашения: Соглашение определяет общие условия и порядок предоставления Заемщику денежных средств Банком в рамках кредитной линии (далее - Кредит, Кредиты) на условиях возвратности, платности, срочности и целевого использования.</w:t>
            </w:r>
          </w:p>
          <w:p w:rsidR="00A02FFB" w:rsidRPr="00A02FFB" w:rsidRDefault="00A02FFB" w:rsidP="00094CE3">
            <w:pPr>
              <w:tabs>
                <w:tab w:val="left" w:pos="284"/>
              </w:tabs>
              <w:jc w:val="both"/>
            </w:pPr>
            <w:r w:rsidRPr="00A02FFB">
              <w:t>Сроки предоставления кредита:</w:t>
            </w:r>
          </w:p>
          <w:p w:rsidR="00A02FFB" w:rsidRPr="00A02FFB" w:rsidRDefault="00A02FFB" w:rsidP="00A02FFB">
            <w:pPr>
              <w:tabs>
                <w:tab w:val="left" w:pos="284"/>
              </w:tabs>
              <w:jc w:val="both"/>
            </w:pPr>
            <w:r w:rsidRPr="00A02FFB">
              <w:t>Кредиты предоставляются на заявленный срок в течение периода, начинающегося с даты заключения Соглашения и заканчивающегося «3</w:t>
            </w:r>
            <w:r w:rsidRPr="00A02FFB">
              <w:t>1</w:t>
            </w:r>
            <w:r w:rsidRPr="00A02FFB">
              <w:t>» декабря 2024 года включительно</w:t>
            </w:r>
            <w:r w:rsidRPr="00A02FFB">
              <w:t>.</w:t>
            </w:r>
          </w:p>
        </w:tc>
      </w:tr>
      <w:tr w:rsidR="00A02FFB" w:rsidRPr="00D43AF8" w:rsidTr="00A02FFB">
        <w:trPr>
          <w:trHeight w:val="413"/>
        </w:trPr>
        <w:tc>
          <w:tcPr>
            <w:tcW w:w="2268" w:type="dxa"/>
          </w:tcPr>
          <w:p w:rsidR="00A02FFB" w:rsidRPr="00D43AF8" w:rsidRDefault="00A02FFB" w:rsidP="00094CE3">
            <w:r w:rsidRPr="00D43AF8">
              <w:t>Сумма сделки</w:t>
            </w:r>
          </w:p>
          <w:p w:rsidR="00A02FFB" w:rsidRPr="00D43AF8" w:rsidRDefault="00A02FFB" w:rsidP="00094CE3">
            <w:r w:rsidRPr="00D43AF8">
              <w:t>(в случае исполнения)</w:t>
            </w:r>
          </w:p>
        </w:tc>
        <w:tc>
          <w:tcPr>
            <w:tcW w:w="12474" w:type="dxa"/>
            <w:gridSpan w:val="3"/>
          </w:tcPr>
          <w:p w:rsidR="00A02FFB" w:rsidRPr="00A02FFB" w:rsidRDefault="00A02FFB" w:rsidP="00094CE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before="0" w:line="240" w:lineRule="auto"/>
              <w:rPr>
                <w:color w:val="auto"/>
                <w:sz w:val="24"/>
                <w:szCs w:val="24"/>
              </w:rPr>
            </w:pPr>
            <w:r w:rsidRPr="00A02FFB">
              <w:rPr>
                <w:color w:val="auto"/>
                <w:sz w:val="24"/>
                <w:szCs w:val="24"/>
              </w:rPr>
              <w:t>Предельная цена Кредитного соглашения составляет 2 145 000 000 рублей 00 коп, из которых:</w:t>
            </w:r>
          </w:p>
          <w:p w:rsidR="00A02FFB" w:rsidRPr="00A02FFB" w:rsidRDefault="00A02FFB" w:rsidP="00094CE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before="0" w:line="240" w:lineRule="auto"/>
              <w:rPr>
                <w:color w:val="auto"/>
                <w:sz w:val="24"/>
                <w:szCs w:val="24"/>
              </w:rPr>
            </w:pPr>
            <w:r w:rsidRPr="00A02FFB">
              <w:rPr>
                <w:color w:val="auto"/>
                <w:sz w:val="24"/>
                <w:szCs w:val="24"/>
              </w:rPr>
              <w:t>- 1 500 000 000 рублей 00 коп. - лимит кредитования;</w:t>
            </w:r>
          </w:p>
          <w:p w:rsidR="00A02FFB" w:rsidRPr="00A02FFB" w:rsidRDefault="00A02FFB" w:rsidP="00094CE3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before="0" w:line="240" w:lineRule="auto"/>
              <w:rPr>
                <w:color w:val="auto"/>
                <w:sz w:val="24"/>
                <w:szCs w:val="24"/>
              </w:rPr>
            </w:pPr>
            <w:r w:rsidRPr="00A02FFB">
              <w:rPr>
                <w:color w:val="auto"/>
                <w:sz w:val="24"/>
                <w:szCs w:val="24"/>
              </w:rPr>
              <w:t xml:space="preserve">- 645 000 000 рублей 00 коп. - сумма процентов за весь период пользования денежными средствами, выдаваемыми Банком в рамках кредитной линии. </w:t>
            </w:r>
          </w:p>
        </w:tc>
      </w:tr>
      <w:tr w:rsidR="00A02FFB" w:rsidRPr="00D43AF8" w:rsidTr="00A02FFB">
        <w:trPr>
          <w:trHeight w:val="413"/>
        </w:trPr>
        <w:tc>
          <w:tcPr>
            <w:tcW w:w="2268" w:type="dxa"/>
          </w:tcPr>
          <w:p w:rsidR="00A02FFB" w:rsidRPr="00D43AF8" w:rsidRDefault="00A02FFB" w:rsidP="00094CE3">
            <w:r w:rsidRPr="00D43AF8">
              <w:t>Балансовая стоимость активов, на последнюю отчётную дату:</w:t>
            </w:r>
          </w:p>
        </w:tc>
        <w:tc>
          <w:tcPr>
            <w:tcW w:w="12474" w:type="dxa"/>
            <w:gridSpan w:val="3"/>
          </w:tcPr>
          <w:p w:rsidR="00A02FFB" w:rsidRPr="00A02FFB" w:rsidRDefault="00A02FFB" w:rsidP="00094CE3">
            <w:pPr>
              <w:shd w:val="clear" w:color="auto" w:fill="FFFFFF"/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  <w:r w:rsidRPr="00A02FFB">
              <w:rPr>
                <w:rFonts w:eastAsia="Calibri"/>
                <w:lang w:eastAsia="en-US"/>
              </w:rPr>
              <w:t>БСА по состоянию на 30.09.2019г.: 4 371 705 тыс. рублей</w:t>
            </w:r>
          </w:p>
          <w:p w:rsidR="00A02FFB" w:rsidRPr="00A02FFB" w:rsidRDefault="00A02FFB" w:rsidP="00094CE3">
            <w:pPr>
              <w:shd w:val="clear" w:color="auto" w:fill="FFFFFF"/>
              <w:tabs>
                <w:tab w:val="left" w:pos="426"/>
              </w:tabs>
              <w:jc w:val="both"/>
            </w:pPr>
            <w:r w:rsidRPr="00A02FFB">
              <w:rPr>
                <w:rFonts w:eastAsia="Calibri"/>
                <w:lang w:eastAsia="en-US"/>
              </w:rPr>
              <w:t xml:space="preserve">Процентное соотношение цены сделки к БСА: 49,065%. </w:t>
            </w:r>
          </w:p>
          <w:p w:rsidR="00A02FFB" w:rsidRPr="00A02FFB" w:rsidRDefault="00A02FFB" w:rsidP="00094CE3">
            <w:pPr>
              <w:jc w:val="both"/>
              <w:rPr>
                <w:bCs/>
                <w:snapToGrid w:val="0"/>
              </w:rPr>
            </w:pPr>
          </w:p>
        </w:tc>
      </w:tr>
      <w:tr w:rsidR="00F25E96" w:rsidRPr="000E108A" w:rsidTr="00A02FFB">
        <w:trPr>
          <w:gridAfter w:val="1"/>
          <w:wAfter w:w="36" w:type="dxa"/>
          <w:trHeight w:val="413"/>
        </w:trPr>
        <w:tc>
          <w:tcPr>
            <w:tcW w:w="1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5B9BD5"/>
            <w:vAlign w:val="center"/>
            <w:hideMark/>
          </w:tcPr>
          <w:p w:rsidR="00F25E96" w:rsidRPr="000E108A" w:rsidRDefault="00F25E96" w:rsidP="004D5D20">
            <w:pPr>
              <w:spacing w:line="256" w:lineRule="auto"/>
              <w:jc w:val="both"/>
              <w:rPr>
                <w:color w:val="FF0000"/>
                <w:lang w:eastAsia="en-US"/>
              </w:rPr>
            </w:pPr>
            <w:r w:rsidRPr="000E108A">
              <w:rPr>
                <w:b/>
              </w:rPr>
              <w:t>Сделки, совершенные Обществом в отчетном году и признаваемые в соответствии с Федеральным законом «Об акционерных обществах» сделками, в совершении которых имеется заинтересованность</w:t>
            </w:r>
          </w:p>
        </w:tc>
      </w:tr>
      <w:tr w:rsidR="00F25E96" w:rsidRPr="000E108A" w:rsidTr="00A02FFB">
        <w:trPr>
          <w:gridAfter w:val="1"/>
          <w:wAfter w:w="36" w:type="dxa"/>
          <w:trHeight w:val="413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96" w:rsidRPr="00673C95" w:rsidRDefault="00F25E96" w:rsidP="00F25E96">
            <w:r w:rsidRPr="00673C95">
              <w:t>Перечень сделок</w:t>
            </w:r>
          </w:p>
        </w:tc>
        <w:tc>
          <w:tcPr>
            <w:tcW w:w="1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96" w:rsidRPr="00673C95" w:rsidRDefault="00673C95" w:rsidP="00F25E96">
            <w:pPr>
              <w:jc w:val="both"/>
            </w:pPr>
            <w:r w:rsidRPr="00673C95">
              <w:t xml:space="preserve">Дополнительное соглашение № 7 </w:t>
            </w:r>
            <w:r w:rsidR="00A02FFB">
              <w:t xml:space="preserve"> от 08.12.2020г. </w:t>
            </w:r>
            <w:bookmarkStart w:id="0" w:name="_GoBack"/>
            <w:bookmarkEnd w:id="0"/>
            <w:r w:rsidRPr="00673C95">
              <w:t>к договору возмездного оказания услуг № 015-3/2 от 06.09.2012</w:t>
            </w:r>
          </w:p>
        </w:tc>
      </w:tr>
      <w:tr w:rsidR="00F25E96" w:rsidRPr="000E108A" w:rsidTr="00A02FFB">
        <w:trPr>
          <w:gridAfter w:val="1"/>
          <w:wAfter w:w="36" w:type="dxa"/>
          <w:trHeight w:val="413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96" w:rsidRPr="00673C95" w:rsidRDefault="00F25E96">
            <w:pPr>
              <w:jc w:val="both"/>
            </w:pPr>
            <w:r w:rsidRPr="00673C95">
              <w:lastRenderedPageBreak/>
              <w:t>№/дата протокола органа управления, одобрившего сделку</w:t>
            </w:r>
          </w:p>
        </w:tc>
        <w:tc>
          <w:tcPr>
            <w:tcW w:w="1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96" w:rsidRPr="00673C95" w:rsidRDefault="00F25E96" w:rsidP="00673C95">
            <w:pPr>
              <w:jc w:val="both"/>
            </w:pPr>
            <w:r w:rsidRPr="00673C95">
              <w:t>Совет директоров ПАО «Красноярскэнергосбыт», п</w:t>
            </w:r>
            <w:r w:rsidRPr="00673C95">
              <w:rPr>
                <w:rFonts w:eastAsia="Calibri"/>
                <w:lang w:eastAsia="en-US"/>
              </w:rPr>
              <w:t xml:space="preserve">ротокол от </w:t>
            </w:r>
            <w:r w:rsidR="00673C95" w:rsidRPr="00673C95">
              <w:rPr>
                <w:rFonts w:eastAsia="Calibri"/>
                <w:lang w:eastAsia="en-US"/>
              </w:rPr>
              <w:t xml:space="preserve">03.12.2020 </w:t>
            </w:r>
            <w:r w:rsidRPr="00673C95">
              <w:rPr>
                <w:rFonts w:eastAsia="Calibri"/>
                <w:lang w:eastAsia="en-US"/>
              </w:rPr>
              <w:t>№ 1</w:t>
            </w:r>
            <w:r w:rsidR="00673C95" w:rsidRPr="00673C95">
              <w:rPr>
                <w:rFonts w:eastAsia="Calibri"/>
                <w:lang w:eastAsia="en-US"/>
              </w:rPr>
              <w:t>93</w:t>
            </w:r>
          </w:p>
        </w:tc>
      </w:tr>
      <w:tr w:rsidR="00F25E96" w:rsidRPr="000E108A" w:rsidTr="00A02FFB">
        <w:trPr>
          <w:gridAfter w:val="1"/>
          <w:wAfter w:w="36" w:type="dxa"/>
          <w:trHeight w:val="1102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96" w:rsidRPr="00673C95" w:rsidRDefault="00F25E96">
            <w:r w:rsidRPr="00673C95">
              <w:t>Существенные условия</w:t>
            </w:r>
          </w:p>
        </w:tc>
        <w:tc>
          <w:tcPr>
            <w:tcW w:w="1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673C95" w:rsidRDefault="00673C95" w:rsidP="00673C95">
            <w:pPr>
              <w:tabs>
                <w:tab w:val="left" w:pos="284"/>
              </w:tabs>
              <w:ind w:left="284"/>
              <w:jc w:val="both"/>
            </w:pPr>
            <w:r w:rsidRPr="00673C95">
              <w:t>Стороны договора: Заказчик – ПАО «Красноярскэнергосбыт»;</w:t>
            </w:r>
            <w:r>
              <w:t xml:space="preserve"> </w:t>
            </w:r>
            <w:r w:rsidRPr="00673C95">
              <w:t xml:space="preserve">Исполнитель – АО «ЭСК </w:t>
            </w:r>
            <w:proofErr w:type="spellStart"/>
            <w:r w:rsidRPr="00673C95">
              <w:t>РусГидро</w:t>
            </w:r>
            <w:proofErr w:type="spellEnd"/>
            <w:r w:rsidRPr="00673C95">
              <w:t>».</w:t>
            </w:r>
          </w:p>
          <w:p w:rsidR="00673C95" w:rsidRPr="00673C95" w:rsidRDefault="00673C95" w:rsidP="00673C95">
            <w:pPr>
              <w:tabs>
                <w:tab w:val="left" w:pos="284"/>
              </w:tabs>
              <w:ind w:left="284"/>
              <w:jc w:val="both"/>
            </w:pPr>
            <w:r w:rsidRPr="00673C95">
              <w:t>Предмет соглашения:</w:t>
            </w:r>
            <w:r>
              <w:t xml:space="preserve"> </w:t>
            </w:r>
            <w:r w:rsidRPr="00673C95">
              <w:t xml:space="preserve">Изменение стоимости и срока оказания услуг. </w:t>
            </w:r>
          </w:p>
          <w:p w:rsidR="00F25E96" w:rsidRPr="00673C95" w:rsidRDefault="00673C95" w:rsidP="00673C95">
            <w:pPr>
              <w:tabs>
                <w:tab w:val="left" w:pos="284"/>
              </w:tabs>
              <w:ind w:left="284"/>
              <w:jc w:val="both"/>
            </w:pPr>
            <w:r w:rsidRPr="00673C95">
              <w:t>Сроки оказания услуг по договору с учетом соглашения:</w:t>
            </w:r>
            <w:r>
              <w:t xml:space="preserve"> </w:t>
            </w:r>
            <w:r w:rsidRPr="00673C95">
              <w:t xml:space="preserve">с 01.09.2012 по 31.12.2022. </w:t>
            </w:r>
          </w:p>
        </w:tc>
      </w:tr>
      <w:tr w:rsidR="00F25E96" w:rsidRPr="000E108A" w:rsidTr="00A02FFB">
        <w:trPr>
          <w:gridAfter w:val="1"/>
          <w:wAfter w:w="36" w:type="dxa"/>
          <w:trHeight w:val="1697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96" w:rsidRPr="00673C95" w:rsidRDefault="00F25E96">
            <w:r w:rsidRPr="00673C95">
              <w:t>Сумма сделки</w:t>
            </w:r>
          </w:p>
          <w:p w:rsidR="00F25E96" w:rsidRPr="00673C95" w:rsidRDefault="00F25E96">
            <w:r w:rsidRPr="00673C95">
              <w:t>(в случае исполнения)</w:t>
            </w:r>
          </w:p>
        </w:tc>
        <w:tc>
          <w:tcPr>
            <w:tcW w:w="1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C95" w:rsidRPr="00673C95" w:rsidRDefault="00673C95" w:rsidP="00673C95">
            <w:pPr>
              <w:tabs>
                <w:tab w:val="left" w:pos="284"/>
              </w:tabs>
              <w:ind w:left="284"/>
              <w:jc w:val="both"/>
            </w:pPr>
            <w:r w:rsidRPr="00673C95">
              <w:t xml:space="preserve">Предельная цена услуг по договору возмездного оказания услуг № 015-3/2 от 06.09.2012 между АО «ЭСК </w:t>
            </w:r>
            <w:proofErr w:type="spellStart"/>
            <w:r w:rsidRPr="00673C95">
              <w:t>РусГидро</w:t>
            </w:r>
            <w:proofErr w:type="spellEnd"/>
            <w:r w:rsidRPr="00673C95">
              <w:t>» и ПАО «</w:t>
            </w:r>
            <w:proofErr w:type="spellStart"/>
            <w:r w:rsidRPr="00673C95">
              <w:t>Красноярскэнергосбыт</w:t>
            </w:r>
            <w:proofErr w:type="spellEnd"/>
            <w:r w:rsidRPr="00673C95">
              <w:t>» с учетом дополнительного соглашения № 7, являющегося сделкой, в совершении которой имеется заинтересованность, составляет 282 680 720 (двести восемьдесят два миллиона шестьсот восемьдесят тысяч семьсот двадцать) рублей 09 копеек, включая НДС по ставке, установленной законодательством РФ в размере 44 782 758,99 рублей, в том числе:</w:t>
            </w:r>
          </w:p>
          <w:p w:rsidR="00673C95" w:rsidRPr="00673C95" w:rsidRDefault="00673C95" w:rsidP="00673C95">
            <w:pPr>
              <w:tabs>
                <w:tab w:val="left" w:pos="284"/>
              </w:tabs>
              <w:ind w:left="284"/>
              <w:jc w:val="both"/>
            </w:pPr>
            <w:r w:rsidRPr="00673C95">
              <w:t>- за период с 01.09.2012 по 31.12.2019 составляет 193 672 496,90 рублей, в том числе НДС по ставке, установленной законодательством РФ в размере 29 948 055,13 рублей;</w:t>
            </w:r>
          </w:p>
          <w:p w:rsidR="00673C95" w:rsidRPr="00673C95" w:rsidRDefault="00673C95" w:rsidP="00673C95">
            <w:pPr>
              <w:tabs>
                <w:tab w:val="left" w:pos="284"/>
              </w:tabs>
              <w:ind w:left="284"/>
              <w:jc w:val="both"/>
            </w:pPr>
            <w:r w:rsidRPr="00673C95">
              <w:t>- за период с 01.01.2020 по 31.12.2020 составляет 27 826 682,21 рубля, в том числе НДС по ставке, установленной законодательством РФ в размере 4 637 780,37 рублей;</w:t>
            </w:r>
          </w:p>
          <w:p w:rsidR="00673C95" w:rsidRPr="00673C95" w:rsidRDefault="00673C95" w:rsidP="00673C95">
            <w:pPr>
              <w:tabs>
                <w:tab w:val="left" w:pos="284"/>
              </w:tabs>
              <w:ind w:left="284"/>
              <w:jc w:val="both"/>
            </w:pPr>
            <w:r w:rsidRPr="00673C95">
              <w:t>- за период с 01.01.2021 по 31.12.2021 составляет 29 851 195,77 рублей, в том числе НДС по ставке, установленной законодательством РФ в размере 4 975 199,29 рублей;</w:t>
            </w:r>
          </w:p>
          <w:p w:rsidR="00673C95" w:rsidRPr="00673C95" w:rsidRDefault="00673C95" w:rsidP="00673C95">
            <w:pPr>
              <w:tabs>
                <w:tab w:val="left" w:pos="284"/>
              </w:tabs>
              <w:ind w:left="284"/>
              <w:jc w:val="both"/>
            </w:pPr>
            <w:r w:rsidRPr="00673C95">
              <w:t xml:space="preserve">- за период с 01.01.2022 по 31.12.2022 составляет 31 330 345,21 рублей, в том числе НДС по ставке, установленной законодательством РФ в размере 5 221 724,20 рублей. </w:t>
            </w:r>
          </w:p>
          <w:p w:rsidR="00F25E96" w:rsidRPr="00673C95" w:rsidRDefault="00F25E96" w:rsidP="00F25E96">
            <w:pPr>
              <w:widowControl w:val="0"/>
              <w:jc w:val="both"/>
            </w:pPr>
          </w:p>
        </w:tc>
      </w:tr>
      <w:tr w:rsidR="00F25E96" w:rsidRPr="000E108A" w:rsidTr="00A02FFB">
        <w:trPr>
          <w:gridAfter w:val="1"/>
          <w:wAfter w:w="36" w:type="dxa"/>
          <w:trHeight w:val="1979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96" w:rsidRPr="00673C95" w:rsidRDefault="00F25E96">
            <w:r w:rsidRPr="00673C95">
              <w:t>Заинтересованные лица, основание заинтересованности</w:t>
            </w:r>
          </w:p>
        </w:tc>
        <w:tc>
          <w:tcPr>
            <w:tcW w:w="1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C95" w:rsidRPr="00673C95" w:rsidRDefault="00673C95" w:rsidP="00673C95">
            <w:pPr>
              <w:pStyle w:val="a5"/>
              <w:ind w:left="284"/>
              <w:rPr>
                <w:sz w:val="24"/>
                <w:szCs w:val="24"/>
              </w:rPr>
            </w:pPr>
            <w:r w:rsidRPr="00673C95">
              <w:rPr>
                <w:sz w:val="24"/>
                <w:szCs w:val="24"/>
              </w:rPr>
              <w:t>- контролирующее лицо Общества (ПАО «</w:t>
            </w:r>
            <w:proofErr w:type="spellStart"/>
            <w:r w:rsidRPr="00673C95">
              <w:rPr>
                <w:sz w:val="24"/>
                <w:szCs w:val="24"/>
              </w:rPr>
              <w:t>РусГидро</w:t>
            </w:r>
            <w:proofErr w:type="spellEnd"/>
            <w:r w:rsidRPr="00673C95">
              <w:rPr>
                <w:sz w:val="24"/>
                <w:szCs w:val="24"/>
              </w:rPr>
              <w:t xml:space="preserve">», косвенный контроль), подконтрольная организация которого (АО «ЭСК </w:t>
            </w:r>
            <w:proofErr w:type="spellStart"/>
            <w:r w:rsidRPr="00673C95">
              <w:rPr>
                <w:sz w:val="24"/>
                <w:szCs w:val="24"/>
              </w:rPr>
              <w:t>РусГидро</w:t>
            </w:r>
            <w:proofErr w:type="spellEnd"/>
            <w:r w:rsidRPr="00673C95">
              <w:rPr>
                <w:sz w:val="24"/>
                <w:szCs w:val="24"/>
              </w:rPr>
              <w:t>», прямой контроль) является стороной в сделке;</w:t>
            </w:r>
          </w:p>
          <w:p w:rsidR="00673C95" w:rsidRPr="00673C95" w:rsidRDefault="00673C95" w:rsidP="00673C95">
            <w:pPr>
              <w:pStyle w:val="a5"/>
              <w:ind w:left="284"/>
              <w:rPr>
                <w:sz w:val="24"/>
                <w:szCs w:val="24"/>
              </w:rPr>
            </w:pPr>
            <w:r w:rsidRPr="00673C95">
              <w:rPr>
                <w:sz w:val="24"/>
                <w:szCs w:val="24"/>
              </w:rPr>
              <w:t xml:space="preserve">- единоличный исполнительный орган (управляющая организация) и контролирующее лицо Общества (АО «ЭСК </w:t>
            </w:r>
            <w:proofErr w:type="spellStart"/>
            <w:r w:rsidRPr="00673C95">
              <w:rPr>
                <w:sz w:val="24"/>
                <w:szCs w:val="24"/>
              </w:rPr>
              <w:t>РусГидро</w:t>
            </w:r>
            <w:proofErr w:type="spellEnd"/>
            <w:r w:rsidRPr="00673C95">
              <w:rPr>
                <w:sz w:val="24"/>
                <w:szCs w:val="24"/>
              </w:rPr>
              <w:t>», прямой контроль), является стороной в сделке;</w:t>
            </w:r>
          </w:p>
          <w:p w:rsidR="00673C95" w:rsidRPr="00673C95" w:rsidRDefault="00673C95" w:rsidP="00673C95">
            <w:pPr>
              <w:pStyle w:val="a5"/>
              <w:ind w:left="284"/>
              <w:rPr>
                <w:sz w:val="24"/>
                <w:szCs w:val="24"/>
              </w:rPr>
            </w:pPr>
            <w:r w:rsidRPr="00673C95">
              <w:rPr>
                <w:sz w:val="24"/>
                <w:szCs w:val="24"/>
              </w:rPr>
              <w:t xml:space="preserve">- член Совета директоров Общества Муравьев А.О., занимающий должность в органах управления (председатель Совета директоров) юридического лица (АО «ЭСК </w:t>
            </w:r>
            <w:proofErr w:type="spellStart"/>
            <w:r w:rsidRPr="00673C95">
              <w:rPr>
                <w:sz w:val="24"/>
                <w:szCs w:val="24"/>
              </w:rPr>
              <w:t>РусГидро</w:t>
            </w:r>
            <w:proofErr w:type="spellEnd"/>
            <w:r w:rsidRPr="00673C95">
              <w:rPr>
                <w:sz w:val="24"/>
                <w:szCs w:val="24"/>
              </w:rPr>
              <w:t>»), являющегося стороной и выгодоприобретателем в сделке.</w:t>
            </w:r>
          </w:p>
          <w:p w:rsidR="00F25E96" w:rsidRPr="00673C95" w:rsidRDefault="00F25E96" w:rsidP="00673C95">
            <w:pPr>
              <w:jc w:val="both"/>
            </w:pPr>
          </w:p>
        </w:tc>
      </w:tr>
      <w:tr w:rsidR="00673C95" w:rsidRPr="000E108A" w:rsidTr="00A02FFB">
        <w:trPr>
          <w:gridAfter w:val="1"/>
          <w:wAfter w:w="36" w:type="dxa"/>
          <w:trHeight w:val="413"/>
        </w:trPr>
        <w:tc>
          <w:tcPr>
            <w:tcW w:w="1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5B9BD5"/>
            <w:vAlign w:val="center"/>
            <w:hideMark/>
          </w:tcPr>
          <w:p w:rsidR="00673C95" w:rsidRPr="000E108A" w:rsidRDefault="00673C95" w:rsidP="00C23C52">
            <w:pPr>
              <w:spacing w:line="256" w:lineRule="auto"/>
              <w:jc w:val="both"/>
              <w:rPr>
                <w:color w:val="FF0000"/>
                <w:lang w:eastAsia="en-US"/>
              </w:rPr>
            </w:pPr>
            <w:r w:rsidRPr="000E108A">
              <w:rPr>
                <w:b/>
              </w:rPr>
              <w:t>Сделки, совершенные Обществом в отчетном году и признаваемые в соответствии с Федеральным законом «Об акционерных обществах» сделками, в совершении которых имеется заинтересованность</w:t>
            </w:r>
          </w:p>
        </w:tc>
      </w:tr>
      <w:tr w:rsidR="00673C95" w:rsidRPr="00673C95" w:rsidTr="00A02FFB">
        <w:trPr>
          <w:gridAfter w:val="1"/>
          <w:wAfter w:w="36" w:type="dxa"/>
          <w:trHeight w:val="413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673C95" w:rsidRDefault="00673C95" w:rsidP="00C23C52">
            <w:r w:rsidRPr="00673C95">
              <w:t>Перечень сделок</w:t>
            </w:r>
          </w:p>
        </w:tc>
        <w:tc>
          <w:tcPr>
            <w:tcW w:w="1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673C95" w:rsidRDefault="00673C95" w:rsidP="00C23C52">
            <w:pPr>
              <w:jc w:val="both"/>
            </w:pPr>
            <w:r w:rsidRPr="00673C95">
              <w:t>Дополнительное соглашение № 8</w:t>
            </w:r>
            <w:r w:rsidR="00A02FFB">
              <w:t xml:space="preserve"> от 28.12.2020г.</w:t>
            </w:r>
            <w:r w:rsidRPr="00673C95">
              <w:t xml:space="preserve"> к договору возмездного оказания услуг № 015-3/2 от 06.09.2012</w:t>
            </w:r>
            <w:r>
              <w:t>.</w:t>
            </w:r>
          </w:p>
        </w:tc>
      </w:tr>
      <w:tr w:rsidR="00673C95" w:rsidRPr="00673C95" w:rsidTr="00A02FFB">
        <w:trPr>
          <w:gridAfter w:val="1"/>
          <w:wAfter w:w="36" w:type="dxa"/>
          <w:trHeight w:val="413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C95" w:rsidRPr="00673C95" w:rsidRDefault="00673C95" w:rsidP="00C23C52">
            <w:pPr>
              <w:jc w:val="both"/>
            </w:pPr>
            <w:r w:rsidRPr="00673C95">
              <w:lastRenderedPageBreak/>
              <w:t>№/дата протокола органа управления, одобрившего сделку</w:t>
            </w:r>
          </w:p>
        </w:tc>
        <w:tc>
          <w:tcPr>
            <w:tcW w:w="1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C95" w:rsidRPr="00673C95" w:rsidRDefault="00673C95" w:rsidP="00673C95">
            <w:pPr>
              <w:jc w:val="both"/>
            </w:pPr>
            <w:r w:rsidRPr="00673C95">
              <w:t>Совет директоров ПАО «Красноярскэнергосбыт», п</w:t>
            </w:r>
            <w:r w:rsidRPr="00673C95">
              <w:rPr>
                <w:rFonts w:eastAsia="Calibri"/>
                <w:lang w:eastAsia="en-US"/>
              </w:rPr>
              <w:t xml:space="preserve">ротокол от </w:t>
            </w:r>
            <w:r>
              <w:rPr>
                <w:rFonts w:eastAsia="Calibri"/>
                <w:lang w:eastAsia="en-US"/>
              </w:rPr>
              <w:t>25</w:t>
            </w:r>
            <w:r w:rsidRPr="00673C95">
              <w:rPr>
                <w:rFonts w:eastAsia="Calibri"/>
                <w:lang w:eastAsia="en-US"/>
              </w:rPr>
              <w:t>.12.2020 № 19</w:t>
            </w:r>
            <w:r>
              <w:rPr>
                <w:rFonts w:eastAsia="Calibri"/>
                <w:lang w:eastAsia="en-US"/>
              </w:rPr>
              <w:t>4</w:t>
            </w:r>
          </w:p>
        </w:tc>
      </w:tr>
      <w:tr w:rsidR="00673C95" w:rsidRPr="00673C95" w:rsidTr="00A02FFB">
        <w:trPr>
          <w:gridAfter w:val="1"/>
          <w:wAfter w:w="36" w:type="dxa"/>
          <w:trHeight w:val="1102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C95" w:rsidRPr="00673C95" w:rsidRDefault="00673C95" w:rsidP="00C23C52">
            <w:r w:rsidRPr="00673C95">
              <w:t>Существенные условия</w:t>
            </w:r>
          </w:p>
        </w:tc>
        <w:tc>
          <w:tcPr>
            <w:tcW w:w="1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3C95" w:rsidRPr="00673C95" w:rsidRDefault="00673C95" w:rsidP="00673C95">
            <w:pPr>
              <w:tabs>
                <w:tab w:val="left" w:pos="70"/>
              </w:tabs>
              <w:jc w:val="both"/>
            </w:pPr>
            <w:r w:rsidRPr="00673C95">
              <w:t>Стороны договора: Заказчик – ПАО «Красноярскэнергосбыт»;</w:t>
            </w:r>
            <w:r>
              <w:t xml:space="preserve"> </w:t>
            </w:r>
            <w:r w:rsidRPr="00673C95">
              <w:t xml:space="preserve">Исполнитель – АО «ЭСК </w:t>
            </w:r>
            <w:proofErr w:type="spellStart"/>
            <w:r w:rsidRPr="00673C95">
              <w:t>РусГидро</w:t>
            </w:r>
            <w:proofErr w:type="spellEnd"/>
            <w:r w:rsidRPr="00673C95">
              <w:t>».</w:t>
            </w:r>
          </w:p>
          <w:p w:rsidR="00673C95" w:rsidRDefault="00673C95" w:rsidP="00673C95">
            <w:pPr>
              <w:tabs>
                <w:tab w:val="left" w:pos="70"/>
              </w:tabs>
              <w:jc w:val="both"/>
            </w:pPr>
            <w:r w:rsidRPr="00673C95">
              <w:t>Предмет соглашения:</w:t>
            </w:r>
            <w:r>
              <w:t xml:space="preserve"> </w:t>
            </w:r>
            <w:r w:rsidRPr="00673C95">
              <w:t>Порядок определения стоимости услуг исполнителя, являющийся приложением № 1 к договору, принять в новой редакции и изложить согласно приложению № 1 к соглашению (Приложение № 8 к протоколу).</w:t>
            </w:r>
          </w:p>
          <w:p w:rsidR="00673C95" w:rsidRPr="00673C95" w:rsidRDefault="00673C95" w:rsidP="00673C95">
            <w:pPr>
              <w:tabs>
                <w:tab w:val="left" w:pos="70"/>
              </w:tabs>
              <w:jc w:val="both"/>
            </w:pPr>
            <w:r w:rsidRPr="00673C95">
              <w:t>Сроки оказания услуг по договору с учетом соглашения:</w:t>
            </w:r>
            <w:r>
              <w:t xml:space="preserve"> с </w:t>
            </w:r>
            <w:r w:rsidRPr="00673C95">
              <w:t>01.09.2012 по 31.12.2022.</w:t>
            </w:r>
          </w:p>
          <w:p w:rsidR="00673C95" w:rsidRPr="00673C95" w:rsidRDefault="00673C95" w:rsidP="00673C95">
            <w:pPr>
              <w:tabs>
                <w:tab w:val="left" w:pos="284"/>
              </w:tabs>
              <w:ind w:left="284"/>
              <w:jc w:val="both"/>
            </w:pPr>
          </w:p>
        </w:tc>
      </w:tr>
      <w:tr w:rsidR="00673C95" w:rsidRPr="00673C95" w:rsidTr="00A02FFB">
        <w:trPr>
          <w:gridAfter w:val="1"/>
          <w:wAfter w:w="36" w:type="dxa"/>
          <w:trHeight w:val="1697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C95" w:rsidRPr="00673C95" w:rsidRDefault="00673C95" w:rsidP="00C23C52">
            <w:r w:rsidRPr="00673C95">
              <w:t>Сумма сделки</w:t>
            </w:r>
          </w:p>
          <w:p w:rsidR="00673C95" w:rsidRPr="00673C95" w:rsidRDefault="00673C95" w:rsidP="00C23C52">
            <w:r w:rsidRPr="00673C95">
              <w:t>(в случае исполнения)</w:t>
            </w:r>
          </w:p>
        </w:tc>
        <w:tc>
          <w:tcPr>
            <w:tcW w:w="1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C95" w:rsidRPr="00673C95" w:rsidRDefault="00673C95" w:rsidP="00673C95">
            <w:pPr>
              <w:tabs>
                <w:tab w:val="left" w:pos="70"/>
              </w:tabs>
              <w:jc w:val="both"/>
            </w:pPr>
            <w:r w:rsidRPr="00673C95">
              <w:t xml:space="preserve">Предельная цена услуг по договору возмездного оказания услуг № 015-3/2 от 06.09.2012 между АО «ЭСК </w:t>
            </w:r>
            <w:proofErr w:type="spellStart"/>
            <w:r w:rsidRPr="00673C95">
              <w:t>РусГидро</w:t>
            </w:r>
            <w:proofErr w:type="spellEnd"/>
            <w:r w:rsidRPr="00673C95">
              <w:t>» и ПАО «</w:t>
            </w:r>
            <w:proofErr w:type="spellStart"/>
            <w:r w:rsidRPr="00673C95">
              <w:t>Красноярскэнергосбыт</w:t>
            </w:r>
            <w:proofErr w:type="spellEnd"/>
            <w:r w:rsidRPr="00673C95">
              <w:t xml:space="preserve">» с учетом дополнительного соглашения № 8, являющегося сделкой, в совершении которой имеется заинтересованность, остается неизменной и составляет 282 680 720 (двести восемьдесят два миллиона шестьсот восемьдесят тысяч семьсот двадцать) рублей 09 копеек, включая НДС по ставке, установленной законодательством РФ в размере 44 782 758,99 рублей. </w:t>
            </w:r>
          </w:p>
          <w:p w:rsidR="00673C95" w:rsidRPr="00673C95" w:rsidRDefault="00673C95" w:rsidP="00673C95">
            <w:pPr>
              <w:tabs>
                <w:tab w:val="left" w:pos="284"/>
              </w:tabs>
              <w:ind w:left="284"/>
              <w:jc w:val="both"/>
            </w:pPr>
          </w:p>
        </w:tc>
      </w:tr>
      <w:tr w:rsidR="00673C95" w:rsidRPr="00673C95" w:rsidTr="00A02FFB">
        <w:trPr>
          <w:gridAfter w:val="1"/>
          <w:wAfter w:w="36" w:type="dxa"/>
          <w:trHeight w:val="1979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C95" w:rsidRPr="00673C95" w:rsidRDefault="00673C95" w:rsidP="00C23C52">
            <w:r w:rsidRPr="00673C95">
              <w:t>Заинтересованные лица, основание заинтересованности</w:t>
            </w:r>
          </w:p>
        </w:tc>
        <w:tc>
          <w:tcPr>
            <w:tcW w:w="1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3C95" w:rsidRPr="00673C95" w:rsidRDefault="00673C95" w:rsidP="00673C95">
            <w:pPr>
              <w:pStyle w:val="a5"/>
              <w:ind w:left="-72"/>
              <w:rPr>
                <w:sz w:val="24"/>
                <w:szCs w:val="24"/>
              </w:rPr>
            </w:pPr>
            <w:r w:rsidRPr="00673C95">
              <w:rPr>
                <w:sz w:val="24"/>
                <w:szCs w:val="24"/>
              </w:rPr>
              <w:t>- контролирующее лицо Общества (ПАО «</w:t>
            </w:r>
            <w:proofErr w:type="spellStart"/>
            <w:r w:rsidRPr="00673C95">
              <w:rPr>
                <w:sz w:val="24"/>
                <w:szCs w:val="24"/>
              </w:rPr>
              <w:t>РусГидро</w:t>
            </w:r>
            <w:proofErr w:type="spellEnd"/>
            <w:r w:rsidRPr="00673C95">
              <w:rPr>
                <w:sz w:val="24"/>
                <w:szCs w:val="24"/>
              </w:rPr>
              <w:t xml:space="preserve">», косвенный контроль), подконтрольная организация которого (АО «ЭСК </w:t>
            </w:r>
            <w:proofErr w:type="spellStart"/>
            <w:r w:rsidRPr="00673C95">
              <w:rPr>
                <w:sz w:val="24"/>
                <w:szCs w:val="24"/>
              </w:rPr>
              <w:t>РусГидро</w:t>
            </w:r>
            <w:proofErr w:type="spellEnd"/>
            <w:r w:rsidRPr="00673C95">
              <w:rPr>
                <w:sz w:val="24"/>
                <w:szCs w:val="24"/>
              </w:rPr>
              <w:t>», прямой контроль) является стороной в сделке;</w:t>
            </w:r>
          </w:p>
          <w:p w:rsidR="00673C95" w:rsidRPr="00673C95" w:rsidRDefault="00673C95" w:rsidP="00673C95">
            <w:pPr>
              <w:pStyle w:val="a5"/>
              <w:ind w:left="-72"/>
              <w:rPr>
                <w:sz w:val="24"/>
                <w:szCs w:val="24"/>
              </w:rPr>
            </w:pPr>
            <w:r w:rsidRPr="00673C95">
              <w:rPr>
                <w:sz w:val="24"/>
                <w:szCs w:val="24"/>
              </w:rPr>
              <w:t xml:space="preserve">- единоличный исполнительный орган (управляющая организация) и контролирующее лицо Общества (АО «ЭСК </w:t>
            </w:r>
            <w:proofErr w:type="spellStart"/>
            <w:r w:rsidRPr="00673C95">
              <w:rPr>
                <w:sz w:val="24"/>
                <w:szCs w:val="24"/>
              </w:rPr>
              <w:t>РусГидро</w:t>
            </w:r>
            <w:proofErr w:type="spellEnd"/>
            <w:r w:rsidRPr="00673C95">
              <w:rPr>
                <w:sz w:val="24"/>
                <w:szCs w:val="24"/>
              </w:rPr>
              <w:t>», прямой контроль), является стороной в сделке;</w:t>
            </w:r>
          </w:p>
          <w:p w:rsidR="00673C95" w:rsidRPr="00673C95" w:rsidRDefault="00673C95" w:rsidP="00673C95">
            <w:pPr>
              <w:pStyle w:val="a5"/>
              <w:ind w:left="-72"/>
              <w:rPr>
                <w:sz w:val="24"/>
                <w:szCs w:val="24"/>
              </w:rPr>
            </w:pPr>
            <w:r w:rsidRPr="00673C95">
              <w:rPr>
                <w:sz w:val="24"/>
                <w:szCs w:val="24"/>
              </w:rPr>
              <w:t xml:space="preserve">- член Совета директоров Общества Муравьев А.О., занимающий должность в органах управления (председатель Совета директоров) юридического лица (АО «ЭСК </w:t>
            </w:r>
            <w:proofErr w:type="spellStart"/>
            <w:r w:rsidRPr="00673C95">
              <w:rPr>
                <w:sz w:val="24"/>
                <w:szCs w:val="24"/>
              </w:rPr>
              <w:t>РусГидро</w:t>
            </w:r>
            <w:proofErr w:type="spellEnd"/>
            <w:r w:rsidRPr="00673C95">
              <w:rPr>
                <w:sz w:val="24"/>
                <w:szCs w:val="24"/>
              </w:rPr>
              <w:t>»), являющегося стороной и выгодоприобретателем в сделке.</w:t>
            </w:r>
          </w:p>
          <w:p w:rsidR="00673C95" w:rsidRPr="00673C95" w:rsidRDefault="00673C95" w:rsidP="00673C95">
            <w:pPr>
              <w:pStyle w:val="a5"/>
              <w:ind w:left="284"/>
              <w:rPr>
                <w:sz w:val="24"/>
                <w:szCs w:val="24"/>
              </w:rPr>
            </w:pPr>
          </w:p>
        </w:tc>
      </w:tr>
    </w:tbl>
    <w:p w:rsidR="00BB751A" w:rsidRPr="000E108A" w:rsidRDefault="00BB751A" w:rsidP="00BE52EE"/>
    <w:sectPr w:rsidR="00BB751A" w:rsidRPr="000E108A" w:rsidSect="00BE52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57C05"/>
    <w:multiLevelType w:val="hybridMultilevel"/>
    <w:tmpl w:val="DE32B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A5FCE"/>
    <w:multiLevelType w:val="multilevel"/>
    <w:tmpl w:val="F1D28C08"/>
    <w:lvl w:ilvl="0">
      <w:start w:val="1"/>
      <w:numFmt w:val="decimal"/>
      <w:pStyle w:val="a"/>
      <w:lvlText w:val="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2126" w:hanging="708"/>
      </w:pPr>
    </w:lvl>
    <w:lvl w:ilvl="2">
      <w:start w:val="1"/>
      <w:numFmt w:val="decimal"/>
      <w:lvlText w:val="%1.%2.%3."/>
      <w:lvlJc w:val="left"/>
      <w:pPr>
        <w:ind w:left="2835" w:hanging="708"/>
      </w:pPr>
    </w:lvl>
    <w:lvl w:ilvl="3">
      <w:start w:val="1"/>
      <w:numFmt w:val="decimal"/>
      <w:lvlText w:val="%1.%2.%3.%4."/>
      <w:lvlJc w:val="left"/>
      <w:pPr>
        <w:ind w:left="3540" w:hanging="708"/>
      </w:pPr>
    </w:lvl>
    <w:lvl w:ilvl="4">
      <w:start w:val="1"/>
      <w:numFmt w:val="decimal"/>
      <w:lvlText w:val="%1.%2.%3.%4.%5."/>
      <w:lvlJc w:val="left"/>
      <w:pPr>
        <w:ind w:left="4248" w:hanging="708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5664" w:hanging="708"/>
      </w:pPr>
    </w:lvl>
    <w:lvl w:ilvl="7">
      <w:start w:val="1"/>
      <w:numFmt w:val="decimal"/>
      <w:lvlText w:val="%1.%2.%3.%4.%5.%6.%7.%8."/>
      <w:lvlJc w:val="left"/>
      <w:pPr>
        <w:ind w:left="6372" w:hanging="708"/>
      </w:pPr>
    </w:lvl>
    <w:lvl w:ilvl="8">
      <w:start w:val="1"/>
      <w:numFmt w:val="decimal"/>
      <w:lvlText w:val="%1.%2.%3.%4.%5.%6.%7.%8.%9."/>
      <w:lvlJc w:val="left"/>
      <w:pPr>
        <w:ind w:left="7080" w:hanging="708"/>
      </w:pPr>
    </w:lvl>
  </w:abstractNum>
  <w:abstractNum w:abstractNumId="2" w15:restartNumberingAfterBreak="0">
    <w:nsid w:val="44757D1F"/>
    <w:multiLevelType w:val="hybridMultilevel"/>
    <w:tmpl w:val="9F30916A"/>
    <w:lvl w:ilvl="0" w:tplc="627EF8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95F0120"/>
    <w:multiLevelType w:val="hybridMultilevel"/>
    <w:tmpl w:val="AB6AB326"/>
    <w:lvl w:ilvl="0" w:tplc="627EF8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39F50F8"/>
    <w:multiLevelType w:val="hybridMultilevel"/>
    <w:tmpl w:val="DEF632AA"/>
    <w:lvl w:ilvl="0" w:tplc="627EF8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2EE"/>
    <w:rsid w:val="000E108A"/>
    <w:rsid w:val="00123B75"/>
    <w:rsid w:val="004563A2"/>
    <w:rsid w:val="004D5D20"/>
    <w:rsid w:val="00673C95"/>
    <w:rsid w:val="007C363A"/>
    <w:rsid w:val="008D3F86"/>
    <w:rsid w:val="00A02FFB"/>
    <w:rsid w:val="00BB751A"/>
    <w:rsid w:val="00BE52EE"/>
    <w:rsid w:val="00E3608C"/>
    <w:rsid w:val="00F2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99F4C"/>
  <w15:chartTrackingRefBased/>
  <w15:docId w15:val="{D8136FDE-E67E-46AD-966D-A9E38E16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E5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unhideWhenUsed/>
    <w:rsid w:val="00BE52EE"/>
    <w:pPr>
      <w:numPr>
        <w:numId w:val="1"/>
      </w:numPr>
      <w:spacing w:before="60" w:line="360" w:lineRule="auto"/>
      <w:jc w:val="both"/>
    </w:pPr>
    <w:rPr>
      <w:color w:val="000000"/>
      <w:sz w:val="28"/>
      <w:szCs w:val="20"/>
    </w:rPr>
  </w:style>
  <w:style w:type="paragraph" w:styleId="a4">
    <w:name w:val="List Paragraph"/>
    <w:basedOn w:val="a0"/>
    <w:uiPriority w:val="34"/>
    <w:qFormat/>
    <w:rsid w:val="00F25E96"/>
    <w:pPr>
      <w:ind w:left="720"/>
      <w:contextualSpacing/>
    </w:pPr>
  </w:style>
  <w:style w:type="paragraph" w:styleId="a5">
    <w:name w:val="No Spacing"/>
    <w:link w:val="a6"/>
    <w:qFormat/>
    <w:rsid w:val="00E360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link w:val="a5"/>
    <w:locked/>
    <w:rsid w:val="00E3608C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Рабодзей Юлия Михайловна</dc:creator>
  <cp:keywords/>
  <dc:description/>
  <cp:lastModifiedBy>Рабодзей Юлия Михайловна</cp:lastModifiedBy>
  <cp:revision>2</cp:revision>
  <dcterms:created xsi:type="dcterms:W3CDTF">2021-03-11T03:48:00Z</dcterms:created>
  <dcterms:modified xsi:type="dcterms:W3CDTF">2021-03-11T03:48:00Z</dcterms:modified>
</cp:coreProperties>
</file>